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72E" w:rsidRPr="00A7297A" w:rsidRDefault="00AD4D0B" w:rsidP="00A7297A">
      <w:pPr>
        <w:pStyle w:val="Title"/>
        <w:rPr>
          <w:sz w:val="50"/>
          <w:szCs w:val="50"/>
          <w:lang w:val="pt-PT"/>
        </w:rPr>
      </w:pPr>
      <w:r w:rsidRPr="00A7297A">
        <w:rPr>
          <w:rFonts w:ascii="Georgia" w:eastAsia="Georgia" w:hAnsi="Georgia" w:cs="Georgia"/>
          <w:bCs/>
          <w:iCs/>
          <w:sz w:val="50"/>
          <w:szCs w:val="50"/>
          <w:lang w:val="pt-BR"/>
        </w:rPr>
        <w:t>Folha de Respostas do Material A</w:t>
      </w:r>
      <w:r w:rsidRPr="00A7297A">
        <w:rPr>
          <w:rFonts w:ascii="Georgia" w:eastAsia="Georgia" w:hAnsi="Georgia" w:cs="Georgia"/>
          <w:bCs/>
          <w:iCs/>
          <w:sz w:val="50"/>
          <w:szCs w:val="50"/>
          <w:lang w:val="pt-BR"/>
        </w:rPr>
        <w:tab/>
      </w:r>
    </w:p>
    <w:p w:rsidR="002F372E" w:rsidRPr="00A7297A" w:rsidRDefault="00A7297A" w:rsidP="009335F6">
      <w:pPr>
        <w:pStyle w:val="Heading1"/>
        <w:rPr>
          <w:sz w:val="44"/>
          <w:szCs w:val="44"/>
          <w:lang w:val="pt-PT"/>
        </w:rPr>
      </w:pPr>
      <w:r>
        <w:rPr>
          <w:rFonts w:ascii="Georgia" w:eastAsia="Georgia" w:hAnsi="Georgia" w:cs="Georgia"/>
          <w:iCs/>
          <w:sz w:val="44"/>
          <w:szCs w:val="44"/>
          <w:lang w:val="pt-BR"/>
        </w:rPr>
        <w:t>Tipos de seguro – Folha de R</w:t>
      </w:r>
      <w:r w:rsidR="00AD4D0B" w:rsidRPr="00A7297A">
        <w:rPr>
          <w:rFonts w:ascii="Georgia" w:eastAsia="Georgia" w:hAnsi="Georgia" w:cs="Georgia"/>
          <w:iCs/>
          <w:sz w:val="44"/>
          <w:szCs w:val="44"/>
          <w:lang w:val="pt-BR"/>
        </w:rPr>
        <w:t>espostas</w:t>
      </w:r>
    </w:p>
    <w:p w:rsidR="002F372E" w:rsidRPr="002B08DE" w:rsidRDefault="00AD4D0B" w:rsidP="002F372E">
      <w:pPr>
        <w:pStyle w:val="BodyText"/>
        <w:rPr>
          <w:lang w:val="en-US"/>
        </w:rPr>
      </w:pPr>
      <w:r w:rsidRPr="002B08DE">
        <w:rPr>
          <w:rFonts w:eastAsia="Georgia" w:cs="Georgia"/>
          <w:lang w:val="pt-BR"/>
        </w:rPr>
        <w:t>Instruções: Leiam cada uma das descrições abaixo. Determinem qual tipo de seguro está sendo descrito. Coloquem a letra do tipo de seguro ao lado da descrição apropriada. Vocês usarão algumas letras mais de uma vez.</w:t>
      </w:r>
    </w:p>
    <w:tbl>
      <w:tblPr>
        <w:tblStyle w:val="DP-Plain1"/>
        <w:tblW w:w="5000" w:type="pct"/>
        <w:tblBorders>
          <w:top w:val="single" w:sz="6" w:space="0" w:color="DC6900" w:themeColor="text2"/>
          <w:bottom w:val="single" w:sz="6" w:space="0" w:color="DC6900" w:themeColor="text2"/>
        </w:tblBorders>
        <w:tblLook w:val="04A0"/>
      </w:tblPr>
      <w:tblGrid>
        <w:gridCol w:w="4572"/>
        <w:gridCol w:w="4572"/>
      </w:tblGrid>
      <w:tr w:rsidR="00295758" w:rsidTr="00C85DB6">
        <w:tc>
          <w:tcPr>
            <w:cnfStyle w:val="001000000000"/>
            <w:tcW w:w="2500" w:type="pct"/>
          </w:tcPr>
          <w:p w:rsidR="00160403" w:rsidRPr="002B08DE" w:rsidRDefault="00AD4D0B" w:rsidP="00543147">
            <w:pPr>
              <w:ind w:left="360" w:hanging="360"/>
              <w:rPr>
                <w:lang w:val="en-US"/>
              </w:rPr>
            </w:pPr>
            <w:r w:rsidRPr="002B08DE">
              <w:rPr>
                <w:rFonts w:eastAsia="Georgia" w:cs="Georgia"/>
                <w:szCs w:val="20"/>
                <w:lang w:val="pt-BR"/>
              </w:rPr>
              <w:t xml:space="preserve">a. </w:t>
            </w:r>
            <w:r w:rsidRPr="002B08DE">
              <w:rPr>
                <w:rFonts w:eastAsia="Georgia" w:cs="Georgia"/>
                <w:szCs w:val="20"/>
                <w:lang w:val="pt-BR"/>
              </w:rPr>
              <w:tab/>
              <w:t>Seguro de automóveis</w:t>
            </w:r>
          </w:p>
        </w:tc>
        <w:tc>
          <w:tcPr>
            <w:tcW w:w="2500" w:type="pct"/>
          </w:tcPr>
          <w:p w:rsidR="00160403" w:rsidRPr="002B08DE" w:rsidRDefault="00AD4D0B" w:rsidP="00543147">
            <w:pPr>
              <w:ind w:left="378" w:hanging="378"/>
              <w:cnfStyle w:val="000000000000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pt-BR"/>
              </w:rPr>
              <w:t xml:space="preserve">f. </w:t>
            </w:r>
            <w:r w:rsidRPr="002B08DE">
              <w:rPr>
                <w:rFonts w:eastAsia="Georgia" w:cs="Georgia"/>
                <w:color w:val="auto"/>
                <w:szCs w:val="20"/>
                <w:lang w:val="pt-BR"/>
              </w:rPr>
              <w:tab/>
              <w:t>Seguro de vida</w:t>
            </w:r>
          </w:p>
        </w:tc>
      </w:tr>
      <w:tr w:rsidR="00295758" w:rsidRPr="00A7297A" w:rsidTr="00C85DB6">
        <w:tc>
          <w:tcPr>
            <w:cnfStyle w:val="001000000000"/>
            <w:tcW w:w="2500" w:type="pct"/>
          </w:tcPr>
          <w:p w:rsidR="00160403" w:rsidRPr="002B08DE" w:rsidRDefault="00AD4D0B" w:rsidP="00543147">
            <w:pPr>
              <w:ind w:left="360" w:hanging="360"/>
              <w:rPr>
                <w:lang w:val="en-US"/>
              </w:rPr>
            </w:pPr>
            <w:r w:rsidRPr="002B08DE">
              <w:rPr>
                <w:rFonts w:eastAsia="Georgia" w:cs="Georgia"/>
                <w:szCs w:val="20"/>
                <w:lang w:val="pt-BR"/>
              </w:rPr>
              <w:t xml:space="preserve">b. </w:t>
            </w:r>
            <w:r w:rsidRPr="002B08DE">
              <w:rPr>
                <w:rFonts w:eastAsia="Georgia" w:cs="Georgia"/>
                <w:szCs w:val="20"/>
                <w:lang w:val="pt-BR"/>
              </w:rPr>
              <w:tab/>
              <w:t>Seguro para deficiência</w:t>
            </w:r>
          </w:p>
        </w:tc>
        <w:tc>
          <w:tcPr>
            <w:tcW w:w="2500" w:type="pct"/>
          </w:tcPr>
          <w:p w:rsidR="00160403" w:rsidRPr="00A7297A" w:rsidRDefault="00AD4D0B" w:rsidP="00543147">
            <w:pPr>
              <w:ind w:left="378" w:hanging="378"/>
              <w:cnfStyle w:val="000000000000"/>
              <w:rPr>
                <w:rFonts w:cs="Arial"/>
                <w:szCs w:val="20"/>
                <w:lang w:val="pt-PT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pt-BR"/>
              </w:rPr>
              <w:t xml:space="preserve">g. </w:t>
            </w:r>
            <w:r w:rsidRPr="002B08DE">
              <w:rPr>
                <w:rFonts w:eastAsia="Georgia" w:cs="Georgia"/>
                <w:color w:val="auto"/>
                <w:szCs w:val="20"/>
                <w:lang w:val="pt-BR"/>
              </w:rPr>
              <w:tab/>
              <w:t>Seguro saúde de longo prazo</w:t>
            </w:r>
          </w:p>
        </w:tc>
      </w:tr>
      <w:tr w:rsidR="00295758" w:rsidTr="00C85DB6">
        <w:tc>
          <w:tcPr>
            <w:cnfStyle w:val="001000000000"/>
            <w:tcW w:w="2500" w:type="pct"/>
          </w:tcPr>
          <w:p w:rsidR="00160403" w:rsidRPr="002B08DE" w:rsidRDefault="00AD4D0B" w:rsidP="00543147">
            <w:pPr>
              <w:ind w:left="378" w:hanging="378"/>
              <w:rPr>
                <w:lang w:val="en-US"/>
              </w:rPr>
            </w:pPr>
            <w:r w:rsidRPr="002B08DE">
              <w:rPr>
                <w:rFonts w:eastAsia="Georgia" w:cs="Georgia"/>
                <w:szCs w:val="20"/>
                <w:lang w:val="pt-BR"/>
              </w:rPr>
              <w:t xml:space="preserve">c. </w:t>
            </w:r>
            <w:r w:rsidRPr="002B08DE">
              <w:rPr>
                <w:rFonts w:eastAsia="Georgia" w:cs="Georgia"/>
                <w:szCs w:val="20"/>
                <w:lang w:val="pt-BR"/>
              </w:rPr>
              <w:tab/>
              <w:t>Seguro saúde</w:t>
            </w:r>
          </w:p>
        </w:tc>
        <w:tc>
          <w:tcPr>
            <w:tcW w:w="2500" w:type="pct"/>
          </w:tcPr>
          <w:p w:rsidR="00160403" w:rsidRPr="002B08DE" w:rsidRDefault="00AD4D0B" w:rsidP="00543147">
            <w:pPr>
              <w:ind w:left="378" w:hanging="378"/>
              <w:cnfStyle w:val="000000000000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pt-BR"/>
              </w:rPr>
              <w:t xml:space="preserve">h. </w:t>
            </w:r>
            <w:r w:rsidRPr="002B08DE">
              <w:rPr>
                <w:rFonts w:eastAsia="Georgia" w:cs="Georgia"/>
                <w:color w:val="auto"/>
                <w:szCs w:val="20"/>
                <w:lang w:val="pt-BR"/>
              </w:rPr>
              <w:tab/>
              <w:t>Medicaid</w:t>
            </w:r>
          </w:p>
        </w:tc>
      </w:tr>
      <w:tr w:rsidR="00295758" w:rsidTr="00C85DB6">
        <w:tc>
          <w:tcPr>
            <w:cnfStyle w:val="001000000000"/>
            <w:tcW w:w="2500" w:type="pct"/>
          </w:tcPr>
          <w:p w:rsidR="00160403" w:rsidRPr="002B08DE" w:rsidRDefault="00AD4D0B" w:rsidP="00543147">
            <w:pPr>
              <w:ind w:left="378" w:hanging="378"/>
              <w:rPr>
                <w:lang w:val="en-US"/>
              </w:rPr>
            </w:pPr>
            <w:r w:rsidRPr="002B08DE">
              <w:rPr>
                <w:rFonts w:eastAsia="Georgia" w:cs="Georgia"/>
                <w:szCs w:val="20"/>
                <w:lang w:val="pt-BR"/>
              </w:rPr>
              <w:t xml:space="preserve">d. </w:t>
            </w:r>
            <w:r w:rsidRPr="002B08DE">
              <w:rPr>
                <w:rFonts w:eastAsia="Georgia" w:cs="Georgia"/>
                <w:szCs w:val="20"/>
                <w:lang w:val="pt-BR"/>
              </w:rPr>
              <w:tab/>
              <w:t>Seguro residencial</w:t>
            </w:r>
          </w:p>
        </w:tc>
        <w:tc>
          <w:tcPr>
            <w:tcW w:w="2500" w:type="pct"/>
          </w:tcPr>
          <w:p w:rsidR="00160403" w:rsidRPr="002B08DE" w:rsidRDefault="00AD4D0B" w:rsidP="00543147">
            <w:pPr>
              <w:pStyle w:val="ListParagraph"/>
              <w:numPr>
                <w:ilvl w:val="0"/>
                <w:numId w:val="46"/>
              </w:numPr>
              <w:ind w:left="378" w:hanging="378"/>
              <w:cnfStyle w:val="000000000000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pt-BR"/>
              </w:rPr>
              <w:t>Medicare</w:t>
            </w:r>
          </w:p>
        </w:tc>
      </w:tr>
      <w:tr w:rsidR="00295758" w:rsidRPr="00A7297A" w:rsidTr="00C85DB6">
        <w:tc>
          <w:tcPr>
            <w:cnfStyle w:val="001000000000"/>
            <w:tcW w:w="2500" w:type="pct"/>
          </w:tcPr>
          <w:p w:rsidR="00160403" w:rsidRPr="002B08DE" w:rsidRDefault="00AD4D0B" w:rsidP="00543147">
            <w:pPr>
              <w:ind w:left="378" w:hanging="378"/>
              <w:rPr>
                <w:lang w:val="en-US"/>
              </w:rPr>
            </w:pPr>
            <w:r w:rsidRPr="002B08DE">
              <w:rPr>
                <w:rFonts w:eastAsia="Georgia" w:cs="Georgia"/>
                <w:szCs w:val="20"/>
                <w:lang w:val="pt-BR"/>
              </w:rPr>
              <w:t xml:space="preserve">e. </w:t>
            </w:r>
            <w:r w:rsidRPr="002B08DE">
              <w:rPr>
                <w:rFonts w:eastAsia="Georgia" w:cs="Georgia"/>
                <w:szCs w:val="20"/>
                <w:lang w:val="pt-BR"/>
              </w:rPr>
              <w:tab/>
              <w:t>Seguro de responsabilidade</w:t>
            </w:r>
          </w:p>
        </w:tc>
        <w:tc>
          <w:tcPr>
            <w:tcW w:w="2500" w:type="pct"/>
          </w:tcPr>
          <w:p w:rsidR="00160403" w:rsidRPr="00A7297A" w:rsidRDefault="00AD4D0B" w:rsidP="00543147">
            <w:pPr>
              <w:ind w:left="378" w:hanging="378"/>
              <w:cnfStyle w:val="000000000000"/>
              <w:rPr>
                <w:rFonts w:cs="Arial"/>
                <w:szCs w:val="20"/>
                <w:lang w:val="pt-PT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pt-BR"/>
              </w:rPr>
              <w:t xml:space="preserve">j. </w:t>
            </w:r>
            <w:r w:rsidRPr="002B08DE">
              <w:rPr>
                <w:rFonts w:eastAsia="Georgia" w:cs="Georgia"/>
                <w:color w:val="auto"/>
                <w:szCs w:val="20"/>
                <w:lang w:val="pt-BR"/>
              </w:rPr>
              <w:tab/>
              <w:t>Seguro para o locatário</w:t>
            </w:r>
          </w:p>
        </w:tc>
      </w:tr>
    </w:tbl>
    <w:p w:rsidR="00160403" w:rsidRPr="00A7297A" w:rsidRDefault="00EE0652" w:rsidP="00876E7B">
      <w:pPr>
        <w:pStyle w:val="BodyText"/>
        <w:rPr>
          <w:lang w:val="pt-PT"/>
        </w:rPr>
      </w:pPr>
    </w:p>
    <w:tbl>
      <w:tblPr>
        <w:tblStyle w:val="DP-Plain1"/>
        <w:tblW w:w="5000" w:type="pct"/>
        <w:tblBorders>
          <w:top w:val="single" w:sz="6" w:space="0" w:color="DC6900" w:themeColor="text2"/>
          <w:bottom w:val="single" w:sz="6" w:space="0" w:color="DC6900" w:themeColor="text2"/>
        </w:tblBorders>
        <w:tblLook w:val="04A0"/>
      </w:tblPr>
      <w:tblGrid>
        <w:gridCol w:w="522"/>
        <w:gridCol w:w="8622"/>
      </w:tblGrid>
      <w:tr w:rsidR="00295758" w:rsidRPr="00A7297A" w:rsidTr="00C85DB6">
        <w:tc>
          <w:tcPr>
            <w:cnfStyle w:val="001000000000"/>
            <w:tcW w:w="522" w:type="dxa"/>
          </w:tcPr>
          <w:p w:rsidR="00876E7B" w:rsidRPr="002B08DE" w:rsidRDefault="00AD4D0B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pt-BR"/>
              </w:rPr>
              <w:t>D</w:t>
            </w:r>
          </w:p>
        </w:tc>
        <w:tc>
          <w:tcPr>
            <w:tcW w:w="8622" w:type="dxa"/>
          </w:tcPr>
          <w:p w:rsidR="00876E7B" w:rsidRPr="00A7297A" w:rsidRDefault="00AD4D0B" w:rsidP="006D3E48">
            <w:pPr>
              <w:cnfStyle w:val="000000000000"/>
              <w:rPr>
                <w:rFonts w:cs="Arial"/>
                <w:szCs w:val="20"/>
                <w:lang w:val="pt-PT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pt-BR"/>
              </w:rPr>
              <w:t>Protege seus investimentos contra desastres como incêndios, tornados e roubo</w:t>
            </w:r>
          </w:p>
        </w:tc>
      </w:tr>
      <w:tr w:rsidR="00295758" w:rsidRPr="00A7297A" w:rsidTr="00C85DB6">
        <w:tc>
          <w:tcPr>
            <w:cnfStyle w:val="001000000000"/>
            <w:tcW w:w="522" w:type="dxa"/>
          </w:tcPr>
          <w:p w:rsidR="00876E7B" w:rsidRPr="002B08DE" w:rsidRDefault="00AD4D0B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pt-BR"/>
              </w:rPr>
              <w:t>A</w:t>
            </w:r>
          </w:p>
        </w:tc>
        <w:tc>
          <w:tcPr>
            <w:tcW w:w="8622" w:type="dxa"/>
          </w:tcPr>
          <w:p w:rsidR="00876E7B" w:rsidRPr="00A7297A" w:rsidRDefault="00AD4D0B" w:rsidP="006D3E48">
            <w:pPr>
              <w:cnfStyle w:val="000000000000"/>
              <w:rPr>
                <w:rFonts w:cs="Arial"/>
                <w:szCs w:val="20"/>
                <w:lang w:val="pt-PT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pt-BR"/>
              </w:rPr>
              <w:t>Limita a perda financeira devido a danos ou acidente de carro</w:t>
            </w:r>
          </w:p>
        </w:tc>
      </w:tr>
      <w:tr w:rsidR="00295758" w:rsidRPr="00A7297A" w:rsidTr="00C85DB6">
        <w:tc>
          <w:tcPr>
            <w:cnfStyle w:val="001000000000"/>
            <w:tcW w:w="522" w:type="dxa"/>
          </w:tcPr>
          <w:p w:rsidR="00876E7B" w:rsidRPr="002B08DE" w:rsidRDefault="00AD4D0B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pt-BR"/>
              </w:rPr>
              <w:t>C</w:t>
            </w:r>
          </w:p>
        </w:tc>
        <w:tc>
          <w:tcPr>
            <w:tcW w:w="8622" w:type="dxa"/>
          </w:tcPr>
          <w:p w:rsidR="00876E7B" w:rsidRPr="00A7297A" w:rsidRDefault="00AD4D0B" w:rsidP="006D3E48">
            <w:pPr>
              <w:cnfStyle w:val="000000000000"/>
              <w:rPr>
                <w:rFonts w:cs="Arial"/>
                <w:szCs w:val="20"/>
                <w:lang w:val="pt-PT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pt-BR"/>
              </w:rPr>
              <w:t>Também conhecido como seguro médico</w:t>
            </w:r>
          </w:p>
        </w:tc>
      </w:tr>
      <w:tr w:rsidR="00295758" w:rsidRPr="00A7297A" w:rsidTr="00C85DB6">
        <w:tc>
          <w:tcPr>
            <w:cnfStyle w:val="001000000000"/>
            <w:tcW w:w="522" w:type="dxa"/>
          </w:tcPr>
          <w:p w:rsidR="00876E7B" w:rsidRPr="002B08DE" w:rsidRDefault="00AD4D0B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pt-BR"/>
              </w:rPr>
              <w:t>I</w:t>
            </w:r>
          </w:p>
        </w:tc>
        <w:tc>
          <w:tcPr>
            <w:tcW w:w="8622" w:type="dxa"/>
          </w:tcPr>
          <w:p w:rsidR="00876E7B" w:rsidRPr="00A7297A" w:rsidRDefault="00AD4D0B" w:rsidP="006D3E48">
            <w:pPr>
              <w:cnfStyle w:val="000000000000"/>
              <w:rPr>
                <w:rFonts w:cs="Arial"/>
                <w:szCs w:val="20"/>
                <w:lang w:val="pt-PT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pt-BR"/>
              </w:rPr>
              <w:t>Fornecido pelo governo federal para pessoas com idade superior a 65 anos, ou com certos problemas de saúde</w:t>
            </w:r>
          </w:p>
        </w:tc>
      </w:tr>
      <w:tr w:rsidR="00295758" w:rsidRPr="00A7297A" w:rsidTr="00C85DB6">
        <w:tc>
          <w:tcPr>
            <w:cnfStyle w:val="001000000000"/>
            <w:tcW w:w="522" w:type="dxa"/>
          </w:tcPr>
          <w:p w:rsidR="00876E7B" w:rsidRPr="002B08DE" w:rsidRDefault="00AD4D0B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pt-BR"/>
              </w:rPr>
              <w:t>E</w:t>
            </w:r>
          </w:p>
        </w:tc>
        <w:tc>
          <w:tcPr>
            <w:tcW w:w="8622" w:type="dxa"/>
          </w:tcPr>
          <w:p w:rsidR="00876E7B" w:rsidRPr="00A7297A" w:rsidRDefault="00AD4D0B" w:rsidP="006D3E48">
            <w:pPr>
              <w:cnfStyle w:val="000000000000"/>
              <w:rPr>
                <w:rFonts w:cs="Arial"/>
                <w:szCs w:val="20"/>
                <w:lang w:val="pt-PT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pt-BR"/>
              </w:rPr>
              <w:t>Criado para lhe proteger quando alguém alega ter se ferido por causa de algo que você fez ou não fez</w:t>
            </w:r>
          </w:p>
        </w:tc>
      </w:tr>
      <w:tr w:rsidR="00295758" w:rsidRPr="00A7297A" w:rsidTr="00C85DB6">
        <w:tc>
          <w:tcPr>
            <w:cnfStyle w:val="001000000000"/>
            <w:tcW w:w="522" w:type="dxa"/>
          </w:tcPr>
          <w:p w:rsidR="00876E7B" w:rsidRPr="002B08DE" w:rsidRDefault="00AD4D0B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pt-BR"/>
              </w:rPr>
              <w:t>B</w:t>
            </w:r>
          </w:p>
        </w:tc>
        <w:tc>
          <w:tcPr>
            <w:tcW w:w="8622" w:type="dxa"/>
          </w:tcPr>
          <w:p w:rsidR="00876E7B" w:rsidRPr="00A7297A" w:rsidRDefault="00AD4D0B" w:rsidP="006D3E48">
            <w:pPr>
              <w:cnfStyle w:val="000000000000"/>
              <w:rPr>
                <w:rFonts w:cs="Arial"/>
                <w:szCs w:val="20"/>
                <w:lang w:val="pt-PT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pt-BR"/>
              </w:rPr>
              <w:t>Paga parte de sua renda se você adoecer ou se ferir e não puder trabalhar</w:t>
            </w:r>
          </w:p>
        </w:tc>
      </w:tr>
      <w:tr w:rsidR="00295758" w:rsidRPr="00A7297A" w:rsidTr="00C85DB6">
        <w:tc>
          <w:tcPr>
            <w:cnfStyle w:val="001000000000"/>
            <w:tcW w:w="522" w:type="dxa"/>
          </w:tcPr>
          <w:p w:rsidR="00876E7B" w:rsidRPr="002B08DE" w:rsidRDefault="00AD4D0B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pt-BR"/>
              </w:rPr>
              <w:t>J</w:t>
            </w:r>
          </w:p>
        </w:tc>
        <w:tc>
          <w:tcPr>
            <w:tcW w:w="8622" w:type="dxa"/>
          </w:tcPr>
          <w:p w:rsidR="00876E7B" w:rsidRPr="00A7297A" w:rsidRDefault="00AD4D0B" w:rsidP="006D3E48">
            <w:pPr>
              <w:cnfStyle w:val="000000000000"/>
              <w:rPr>
                <w:rFonts w:cs="Arial"/>
                <w:szCs w:val="20"/>
                <w:lang w:val="pt-PT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pt-BR"/>
              </w:rPr>
              <w:t>Protege suas propriedades pessoais de roubo ou danos enquanto viver na propriedade de alguém</w:t>
            </w:r>
          </w:p>
        </w:tc>
      </w:tr>
      <w:tr w:rsidR="00295758" w:rsidRPr="00A7297A" w:rsidTr="00C85DB6">
        <w:tc>
          <w:tcPr>
            <w:cnfStyle w:val="001000000000"/>
            <w:tcW w:w="522" w:type="dxa"/>
          </w:tcPr>
          <w:p w:rsidR="00876E7B" w:rsidRPr="002B08DE" w:rsidRDefault="00AD4D0B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pt-BR"/>
              </w:rPr>
              <w:t>A</w:t>
            </w:r>
          </w:p>
        </w:tc>
        <w:tc>
          <w:tcPr>
            <w:tcW w:w="8622" w:type="dxa"/>
          </w:tcPr>
          <w:p w:rsidR="00876E7B" w:rsidRPr="00A7297A" w:rsidRDefault="00AD4D0B" w:rsidP="006D3E48">
            <w:pPr>
              <w:cnfStyle w:val="000000000000"/>
              <w:rPr>
                <w:rFonts w:cs="Arial"/>
                <w:szCs w:val="20"/>
                <w:lang w:val="pt-PT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pt-BR"/>
              </w:rPr>
              <w:t>Paga pela propriedade ou ferimentos de outra pessoa se você tiver culpa em um acidente envolvendo um veículo</w:t>
            </w:r>
          </w:p>
        </w:tc>
      </w:tr>
      <w:tr w:rsidR="00295758" w:rsidRPr="00A7297A" w:rsidTr="00C85DB6">
        <w:tc>
          <w:tcPr>
            <w:cnfStyle w:val="001000000000"/>
            <w:tcW w:w="522" w:type="dxa"/>
          </w:tcPr>
          <w:p w:rsidR="00876E7B" w:rsidRPr="002B08DE" w:rsidRDefault="00AD4D0B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pt-BR"/>
              </w:rPr>
              <w:t>C</w:t>
            </w:r>
          </w:p>
        </w:tc>
        <w:tc>
          <w:tcPr>
            <w:tcW w:w="8622" w:type="dxa"/>
          </w:tcPr>
          <w:p w:rsidR="00876E7B" w:rsidRPr="00A7297A" w:rsidRDefault="00AD4D0B" w:rsidP="006D3E48">
            <w:pPr>
              <w:cnfStyle w:val="000000000000"/>
              <w:rPr>
                <w:rFonts w:cs="Arial"/>
                <w:szCs w:val="20"/>
                <w:lang w:val="pt-PT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pt-BR"/>
              </w:rPr>
              <w:t>Protege você de despesas caras ou inesperadas com saúde</w:t>
            </w:r>
          </w:p>
        </w:tc>
      </w:tr>
      <w:tr w:rsidR="00295758" w:rsidRPr="00A7297A" w:rsidTr="00C85DB6">
        <w:tc>
          <w:tcPr>
            <w:cnfStyle w:val="001000000000"/>
            <w:tcW w:w="522" w:type="dxa"/>
          </w:tcPr>
          <w:p w:rsidR="00876E7B" w:rsidRPr="002B08DE" w:rsidRDefault="00AD4D0B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pt-BR"/>
              </w:rPr>
              <w:t>H</w:t>
            </w:r>
          </w:p>
        </w:tc>
        <w:tc>
          <w:tcPr>
            <w:tcW w:w="8622" w:type="dxa"/>
          </w:tcPr>
          <w:p w:rsidR="00876E7B" w:rsidRPr="00A7297A" w:rsidRDefault="00AD4D0B" w:rsidP="00A7297A">
            <w:pPr>
              <w:cnfStyle w:val="000000000000"/>
              <w:rPr>
                <w:rFonts w:cs="Arial"/>
                <w:szCs w:val="20"/>
                <w:lang w:val="pt-PT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pt-BR"/>
              </w:rPr>
              <w:t>Fornecido pelo governo federal para cidadãos de baixa renda, para cobertura de despesas relacionadas à saúde</w:t>
            </w:r>
          </w:p>
        </w:tc>
      </w:tr>
      <w:tr w:rsidR="00295758" w:rsidRPr="00A7297A" w:rsidTr="00C85DB6">
        <w:tc>
          <w:tcPr>
            <w:cnfStyle w:val="001000000000"/>
            <w:tcW w:w="522" w:type="dxa"/>
          </w:tcPr>
          <w:p w:rsidR="00876E7B" w:rsidRPr="002B08DE" w:rsidRDefault="00AD4D0B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pt-BR"/>
              </w:rPr>
              <w:t>G</w:t>
            </w:r>
          </w:p>
        </w:tc>
        <w:tc>
          <w:tcPr>
            <w:tcW w:w="8622" w:type="dxa"/>
          </w:tcPr>
          <w:p w:rsidR="00876E7B" w:rsidRPr="00A7297A" w:rsidRDefault="00AD4D0B" w:rsidP="006D3E48">
            <w:pPr>
              <w:cnfStyle w:val="000000000000"/>
              <w:rPr>
                <w:rFonts w:cs="Arial"/>
                <w:szCs w:val="20"/>
                <w:lang w:val="pt-PT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pt-BR"/>
              </w:rPr>
              <w:t>Criado para ajudar com o custo de casas de saúde ou instituições similares</w:t>
            </w:r>
          </w:p>
        </w:tc>
      </w:tr>
      <w:tr w:rsidR="00295758" w:rsidRPr="00A7297A" w:rsidTr="00C85DB6">
        <w:tc>
          <w:tcPr>
            <w:cnfStyle w:val="001000000000"/>
            <w:tcW w:w="522" w:type="dxa"/>
          </w:tcPr>
          <w:p w:rsidR="00876E7B" w:rsidRPr="002B08DE" w:rsidRDefault="00AD4D0B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pt-BR"/>
              </w:rPr>
              <w:t>D</w:t>
            </w:r>
          </w:p>
        </w:tc>
        <w:tc>
          <w:tcPr>
            <w:tcW w:w="8622" w:type="dxa"/>
          </w:tcPr>
          <w:p w:rsidR="00876E7B" w:rsidRPr="00A7297A" w:rsidRDefault="00AD4D0B" w:rsidP="006D3E48">
            <w:pPr>
              <w:cnfStyle w:val="000000000000"/>
              <w:rPr>
                <w:rFonts w:cs="Arial"/>
                <w:szCs w:val="20"/>
                <w:lang w:val="pt-PT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pt-BR"/>
              </w:rPr>
              <w:t>Fornece cobertura se alguém se ferir enquanto visitar sua casa</w:t>
            </w:r>
          </w:p>
        </w:tc>
      </w:tr>
      <w:tr w:rsidR="00295758" w:rsidRPr="00A7297A" w:rsidTr="00C85DB6">
        <w:tc>
          <w:tcPr>
            <w:cnfStyle w:val="001000000000"/>
            <w:tcW w:w="522" w:type="dxa"/>
          </w:tcPr>
          <w:p w:rsidR="00876E7B" w:rsidRPr="002B08DE" w:rsidRDefault="00AD4D0B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pt-BR"/>
              </w:rPr>
              <w:t>F</w:t>
            </w:r>
          </w:p>
        </w:tc>
        <w:tc>
          <w:tcPr>
            <w:tcW w:w="8622" w:type="dxa"/>
          </w:tcPr>
          <w:p w:rsidR="00876E7B" w:rsidRPr="00A7297A" w:rsidRDefault="00AD4D0B" w:rsidP="006D3E48">
            <w:pPr>
              <w:cnfStyle w:val="000000000000"/>
              <w:rPr>
                <w:rFonts w:cs="Arial"/>
                <w:szCs w:val="20"/>
                <w:lang w:val="pt-PT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pt-BR"/>
              </w:rPr>
              <w:t>Criado para proteger contra perda de renda devido a falecimento (renda para outros)</w:t>
            </w:r>
          </w:p>
        </w:tc>
      </w:tr>
      <w:tr w:rsidR="00295758" w:rsidTr="00C85DB6">
        <w:tc>
          <w:tcPr>
            <w:cnfStyle w:val="001000000000"/>
            <w:tcW w:w="522" w:type="dxa"/>
          </w:tcPr>
          <w:p w:rsidR="00876E7B" w:rsidRPr="002B08DE" w:rsidRDefault="00AD4D0B" w:rsidP="006D3E48">
            <w:pPr>
              <w:jc w:val="center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szCs w:val="20"/>
                <w:lang w:val="pt-BR"/>
              </w:rPr>
              <w:t>D</w:t>
            </w:r>
          </w:p>
        </w:tc>
        <w:tc>
          <w:tcPr>
            <w:tcW w:w="8622" w:type="dxa"/>
          </w:tcPr>
          <w:p w:rsidR="00876E7B" w:rsidRPr="002B08DE" w:rsidRDefault="00AD4D0B" w:rsidP="006D3E48">
            <w:pPr>
              <w:cnfStyle w:val="000000000000"/>
              <w:rPr>
                <w:rFonts w:cs="Arial"/>
                <w:szCs w:val="20"/>
                <w:lang w:val="en-US"/>
              </w:rPr>
            </w:pPr>
            <w:r w:rsidRPr="002B08DE">
              <w:rPr>
                <w:rFonts w:eastAsia="Georgia" w:cs="Georgia"/>
                <w:color w:val="auto"/>
                <w:szCs w:val="20"/>
                <w:lang w:val="pt-BR"/>
              </w:rPr>
              <w:t>Protege a propriedade pessoal</w:t>
            </w:r>
          </w:p>
        </w:tc>
      </w:tr>
    </w:tbl>
    <w:p w:rsidR="00C85DB6" w:rsidRPr="002B08DE" w:rsidRDefault="00EE0652" w:rsidP="00AF0355">
      <w:pPr>
        <w:pStyle w:val="BodyText"/>
        <w:spacing w:after="0"/>
        <w:rPr>
          <w:lang w:val="en-US"/>
        </w:rPr>
      </w:pPr>
    </w:p>
    <w:p w:rsidR="00876E7B" w:rsidRPr="00A7297A" w:rsidRDefault="00AD4D0B" w:rsidP="00C85DB6">
      <w:pPr>
        <w:pStyle w:val="Source"/>
        <w:rPr>
          <w:lang w:val="pt-PT"/>
        </w:rPr>
      </w:pPr>
      <w:r w:rsidRPr="002B08DE">
        <w:rPr>
          <w:rFonts w:eastAsia="Georgia" w:cs="Georgia"/>
          <w:szCs w:val="16"/>
          <w:lang w:val="pt-BR"/>
        </w:rPr>
        <w:t>Fonte: http://sde.state.ok.us/Curriculum/PFLP/Teacher_Guides/Standard_11/Guide_11.2.pdf</w:t>
      </w:r>
    </w:p>
    <w:sectPr w:rsidR="00876E7B" w:rsidRPr="00A7297A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D0B" w:rsidRDefault="00AD4D0B" w:rsidP="00295758">
      <w:pPr>
        <w:spacing w:after="0" w:line="240" w:lineRule="auto"/>
      </w:pPr>
      <w:r>
        <w:separator/>
      </w:r>
    </w:p>
  </w:endnote>
  <w:endnote w:type="continuationSeparator" w:id="0">
    <w:p w:rsidR="00AD4D0B" w:rsidRDefault="00AD4D0B" w:rsidP="00295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Pr="00072741" w:rsidRDefault="00BE13A6">
    <w:pPr>
      <w:pStyle w:val="Footer"/>
      <w:rPr>
        <w:sz w:val="14"/>
        <w:szCs w:val="14"/>
      </w:rPr>
    </w:pPr>
    <w:r w:rsidRPr="00BE13A6">
      <w:rPr>
        <w:noProof/>
        <w:sz w:val="14"/>
        <w:szCs w:val="14"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9.45pt;width:450.55pt;height:97.5pt;z-index:251658240" filled="f" stroked="f">
          <v:textbox style="mso-fit-shape-to-text:t" inset="0,0,0,0">
            <w:txbxContent>
              <w:p w:rsidR="00DB4038" w:rsidRPr="00A7297A" w:rsidRDefault="00AD4D0B" w:rsidP="00DB4038">
                <w:pPr>
                  <w:pStyle w:val="Copyright"/>
                  <w:spacing w:after="150" w:line="150" w:lineRule="exact"/>
                  <w:rPr>
                    <w:lang w:val="pt-PT"/>
                  </w:rPr>
                </w:pPr>
                <w:r w:rsidRPr="00DB4038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D0B" w:rsidRDefault="00AD4D0B" w:rsidP="00295758">
      <w:pPr>
        <w:spacing w:after="0" w:line="240" w:lineRule="auto"/>
      </w:pPr>
      <w:r>
        <w:separator/>
      </w:r>
    </w:p>
  </w:footnote>
  <w:footnote w:type="continuationSeparator" w:id="0">
    <w:p w:rsidR="00AD4D0B" w:rsidRDefault="00AD4D0B" w:rsidP="00295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295758" w:rsidTr="0084517A">
      <w:tc>
        <w:tcPr>
          <w:tcW w:w="5000" w:type="pct"/>
        </w:tcPr>
        <w:p w:rsidR="002F372E" w:rsidRPr="009B5B65" w:rsidRDefault="00EE0652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BE13A6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AD4D0B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DA2C5BF6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49FA7684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12A2421C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C088D49E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40DEEBBA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C91A861A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3C68B01C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D3C02AEA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DB448236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1FE7947"/>
    <w:multiLevelType w:val="hybridMultilevel"/>
    <w:tmpl w:val="E41CCD4E"/>
    <w:lvl w:ilvl="0" w:tplc="664601B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B92202A6" w:tentative="1">
      <w:start w:val="1"/>
      <w:numFmt w:val="lowerLetter"/>
      <w:lvlText w:val="%2."/>
      <w:lvlJc w:val="left"/>
      <w:pPr>
        <w:ind w:left="1440" w:hanging="360"/>
      </w:pPr>
    </w:lvl>
    <w:lvl w:ilvl="2" w:tplc="168C4410" w:tentative="1">
      <w:start w:val="1"/>
      <w:numFmt w:val="lowerRoman"/>
      <w:lvlText w:val="%3."/>
      <w:lvlJc w:val="right"/>
      <w:pPr>
        <w:ind w:left="2160" w:hanging="180"/>
      </w:pPr>
    </w:lvl>
    <w:lvl w:ilvl="3" w:tplc="652EF364" w:tentative="1">
      <w:start w:val="1"/>
      <w:numFmt w:val="decimal"/>
      <w:lvlText w:val="%4."/>
      <w:lvlJc w:val="left"/>
      <w:pPr>
        <w:ind w:left="2880" w:hanging="360"/>
      </w:pPr>
    </w:lvl>
    <w:lvl w:ilvl="4" w:tplc="FFBA3FD6" w:tentative="1">
      <w:start w:val="1"/>
      <w:numFmt w:val="lowerLetter"/>
      <w:lvlText w:val="%5."/>
      <w:lvlJc w:val="left"/>
      <w:pPr>
        <w:ind w:left="3600" w:hanging="360"/>
      </w:pPr>
    </w:lvl>
    <w:lvl w:ilvl="5" w:tplc="8318AD62" w:tentative="1">
      <w:start w:val="1"/>
      <w:numFmt w:val="lowerRoman"/>
      <w:lvlText w:val="%6."/>
      <w:lvlJc w:val="right"/>
      <w:pPr>
        <w:ind w:left="4320" w:hanging="180"/>
      </w:pPr>
    </w:lvl>
    <w:lvl w:ilvl="6" w:tplc="2ADCB7F4" w:tentative="1">
      <w:start w:val="1"/>
      <w:numFmt w:val="decimal"/>
      <w:lvlText w:val="%7."/>
      <w:lvlJc w:val="left"/>
      <w:pPr>
        <w:ind w:left="5040" w:hanging="360"/>
      </w:pPr>
    </w:lvl>
    <w:lvl w:ilvl="7" w:tplc="A6AA35C2" w:tentative="1">
      <w:start w:val="1"/>
      <w:numFmt w:val="lowerLetter"/>
      <w:lvlText w:val="%8."/>
      <w:lvlJc w:val="left"/>
      <w:pPr>
        <w:ind w:left="5760" w:hanging="360"/>
      </w:pPr>
    </w:lvl>
    <w:lvl w:ilvl="8" w:tplc="BF1C2E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840C0C"/>
    <w:multiLevelType w:val="hybridMultilevel"/>
    <w:tmpl w:val="CFD0E5EA"/>
    <w:name w:val="PwCListNumbers132"/>
    <w:lvl w:ilvl="0" w:tplc="5A48D52C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B91C1C9C" w:tentative="1">
      <w:start w:val="1"/>
      <w:numFmt w:val="lowerLetter"/>
      <w:lvlText w:val="%2."/>
      <w:lvlJc w:val="left"/>
      <w:pPr>
        <w:ind w:left="2246" w:hanging="360"/>
      </w:pPr>
    </w:lvl>
    <w:lvl w:ilvl="2" w:tplc="DCC8868C" w:tentative="1">
      <w:start w:val="1"/>
      <w:numFmt w:val="lowerRoman"/>
      <w:lvlText w:val="%3."/>
      <w:lvlJc w:val="right"/>
      <w:pPr>
        <w:ind w:left="2966" w:hanging="180"/>
      </w:pPr>
    </w:lvl>
    <w:lvl w:ilvl="3" w:tplc="20247202" w:tentative="1">
      <w:start w:val="1"/>
      <w:numFmt w:val="decimal"/>
      <w:lvlText w:val="%4."/>
      <w:lvlJc w:val="left"/>
      <w:pPr>
        <w:ind w:left="3686" w:hanging="360"/>
      </w:pPr>
    </w:lvl>
    <w:lvl w:ilvl="4" w:tplc="58449B16" w:tentative="1">
      <w:start w:val="1"/>
      <w:numFmt w:val="lowerLetter"/>
      <w:lvlText w:val="%5."/>
      <w:lvlJc w:val="left"/>
      <w:pPr>
        <w:ind w:left="4406" w:hanging="360"/>
      </w:pPr>
    </w:lvl>
    <w:lvl w:ilvl="5" w:tplc="26F4A9F4" w:tentative="1">
      <w:start w:val="1"/>
      <w:numFmt w:val="lowerRoman"/>
      <w:lvlText w:val="%6."/>
      <w:lvlJc w:val="right"/>
      <w:pPr>
        <w:ind w:left="5126" w:hanging="180"/>
      </w:pPr>
    </w:lvl>
    <w:lvl w:ilvl="6" w:tplc="7466F1DE" w:tentative="1">
      <w:start w:val="1"/>
      <w:numFmt w:val="decimal"/>
      <w:lvlText w:val="%7."/>
      <w:lvlJc w:val="left"/>
      <w:pPr>
        <w:ind w:left="5846" w:hanging="360"/>
      </w:pPr>
    </w:lvl>
    <w:lvl w:ilvl="7" w:tplc="6E38CC46" w:tentative="1">
      <w:start w:val="1"/>
      <w:numFmt w:val="lowerLetter"/>
      <w:lvlText w:val="%8."/>
      <w:lvlJc w:val="left"/>
      <w:pPr>
        <w:ind w:left="6566" w:hanging="360"/>
      </w:pPr>
    </w:lvl>
    <w:lvl w:ilvl="8" w:tplc="24E49CDC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0">
    <w:nsid w:val="46612767"/>
    <w:multiLevelType w:val="hybridMultilevel"/>
    <w:tmpl w:val="CA9C68F2"/>
    <w:lvl w:ilvl="0" w:tplc="45B8FEB4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FEA6CD22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AD4AD4E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07CA7F0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C92B3BE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19C60984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5FF4A0A4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45D69F54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D77421DE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3F3EF2"/>
    <w:multiLevelType w:val="hybridMultilevel"/>
    <w:tmpl w:val="478AECD2"/>
    <w:lvl w:ilvl="0" w:tplc="26D40552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7B10B5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ACFF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7ACF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E66E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902F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EE7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E656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C08C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FD7B51"/>
    <w:multiLevelType w:val="hybridMultilevel"/>
    <w:tmpl w:val="9DECE0DC"/>
    <w:lvl w:ilvl="0" w:tplc="49E06CA0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91AE5A02" w:tentative="1">
      <w:start w:val="1"/>
      <w:numFmt w:val="lowerLetter"/>
      <w:lvlText w:val="%2."/>
      <w:lvlJc w:val="left"/>
      <w:pPr>
        <w:ind w:left="1080" w:hanging="360"/>
      </w:pPr>
    </w:lvl>
    <w:lvl w:ilvl="2" w:tplc="60D423C0" w:tentative="1">
      <w:start w:val="1"/>
      <w:numFmt w:val="lowerRoman"/>
      <w:lvlText w:val="%3."/>
      <w:lvlJc w:val="right"/>
      <w:pPr>
        <w:ind w:left="1800" w:hanging="180"/>
      </w:pPr>
    </w:lvl>
    <w:lvl w:ilvl="3" w:tplc="DCE8603A" w:tentative="1">
      <w:start w:val="1"/>
      <w:numFmt w:val="decimal"/>
      <w:lvlText w:val="%4."/>
      <w:lvlJc w:val="left"/>
      <w:pPr>
        <w:ind w:left="2520" w:hanging="360"/>
      </w:pPr>
    </w:lvl>
    <w:lvl w:ilvl="4" w:tplc="1122A7AA" w:tentative="1">
      <w:start w:val="1"/>
      <w:numFmt w:val="lowerLetter"/>
      <w:lvlText w:val="%5."/>
      <w:lvlJc w:val="left"/>
      <w:pPr>
        <w:ind w:left="3240" w:hanging="360"/>
      </w:pPr>
    </w:lvl>
    <w:lvl w:ilvl="5" w:tplc="C400C750" w:tentative="1">
      <w:start w:val="1"/>
      <w:numFmt w:val="lowerRoman"/>
      <w:lvlText w:val="%6."/>
      <w:lvlJc w:val="right"/>
      <w:pPr>
        <w:ind w:left="3960" w:hanging="180"/>
      </w:pPr>
    </w:lvl>
    <w:lvl w:ilvl="6" w:tplc="F6AE0194" w:tentative="1">
      <w:start w:val="1"/>
      <w:numFmt w:val="decimal"/>
      <w:lvlText w:val="%7."/>
      <w:lvlJc w:val="left"/>
      <w:pPr>
        <w:ind w:left="4680" w:hanging="360"/>
      </w:pPr>
    </w:lvl>
    <w:lvl w:ilvl="7" w:tplc="F1142286" w:tentative="1">
      <w:start w:val="1"/>
      <w:numFmt w:val="lowerLetter"/>
      <w:lvlText w:val="%8."/>
      <w:lvlJc w:val="left"/>
      <w:pPr>
        <w:ind w:left="5400" w:hanging="360"/>
      </w:pPr>
    </w:lvl>
    <w:lvl w:ilvl="8" w:tplc="BE4CF89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E401664"/>
    <w:multiLevelType w:val="multilevel"/>
    <w:tmpl w:val="EE12AE72"/>
    <w:numStyleLink w:val="PwCAppendixList1"/>
  </w:abstractNum>
  <w:abstractNum w:abstractNumId="26">
    <w:nsid w:val="5F7F5EF6"/>
    <w:multiLevelType w:val="hybridMultilevel"/>
    <w:tmpl w:val="5BCE4FEA"/>
    <w:lvl w:ilvl="0" w:tplc="CF7C4150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2BC0C4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D03B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14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1AE4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EC65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02BF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1C7A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909B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171CAB"/>
    <w:multiLevelType w:val="multilevel"/>
    <w:tmpl w:val="F9CC98B6"/>
    <w:numStyleLink w:val="Style2"/>
  </w:abstractNum>
  <w:abstractNum w:abstractNumId="28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1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B344BE7"/>
    <w:multiLevelType w:val="multilevel"/>
    <w:tmpl w:val="3BDCDC82"/>
    <w:numStyleLink w:val="TableBullet"/>
  </w:abstractNum>
  <w:abstractNum w:abstractNumId="34">
    <w:nsid w:val="7D1E2D6A"/>
    <w:multiLevelType w:val="hybridMultilevel"/>
    <w:tmpl w:val="43B4C28E"/>
    <w:lvl w:ilvl="0" w:tplc="445623BE">
      <w:start w:val="9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9B5A3BF8" w:tentative="1">
      <w:start w:val="1"/>
      <w:numFmt w:val="lowerLetter"/>
      <w:lvlText w:val="%2."/>
      <w:lvlJc w:val="left"/>
      <w:pPr>
        <w:ind w:left="1080" w:hanging="360"/>
      </w:pPr>
    </w:lvl>
    <w:lvl w:ilvl="2" w:tplc="E9E6A908" w:tentative="1">
      <w:start w:val="1"/>
      <w:numFmt w:val="lowerRoman"/>
      <w:lvlText w:val="%3."/>
      <w:lvlJc w:val="right"/>
      <w:pPr>
        <w:ind w:left="1800" w:hanging="180"/>
      </w:pPr>
    </w:lvl>
    <w:lvl w:ilvl="3" w:tplc="2B6E79EC" w:tentative="1">
      <w:start w:val="1"/>
      <w:numFmt w:val="decimal"/>
      <w:lvlText w:val="%4."/>
      <w:lvlJc w:val="left"/>
      <w:pPr>
        <w:ind w:left="2520" w:hanging="360"/>
      </w:pPr>
    </w:lvl>
    <w:lvl w:ilvl="4" w:tplc="C1BAA5EE" w:tentative="1">
      <w:start w:val="1"/>
      <w:numFmt w:val="lowerLetter"/>
      <w:lvlText w:val="%5."/>
      <w:lvlJc w:val="left"/>
      <w:pPr>
        <w:ind w:left="3240" w:hanging="360"/>
      </w:pPr>
    </w:lvl>
    <w:lvl w:ilvl="5" w:tplc="4A2ABCCC" w:tentative="1">
      <w:start w:val="1"/>
      <w:numFmt w:val="lowerRoman"/>
      <w:lvlText w:val="%6."/>
      <w:lvlJc w:val="right"/>
      <w:pPr>
        <w:ind w:left="3960" w:hanging="180"/>
      </w:pPr>
    </w:lvl>
    <w:lvl w:ilvl="6" w:tplc="8078E058" w:tentative="1">
      <w:start w:val="1"/>
      <w:numFmt w:val="decimal"/>
      <w:lvlText w:val="%7."/>
      <w:lvlJc w:val="left"/>
      <w:pPr>
        <w:ind w:left="4680" w:hanging="360"/>
      </w:pPr>
    </w:lvl>
    <w:lvl w:ilvl="7" w:tplc="21D8DEB0" w:tentative="1">
      <w:start w:val="1"/>
      <w:numFmt w:val="lowerLetter"/>
      <w:lvlText w:val="%8."/>
      <w:lvlJc w:val="left"/>
      <w:pPr>
        <w:ind w:left="5400" w:hanging="360"/>
      </w:pPr>
    </w:lvl>
    <w:lvl w:ilvl="8" w:tplc="914A6506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0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5"/>
  </w:num>
  <w:num w:numId="8">
    <w:abstractNumId w:val="20"/>
  </w:num>
  <w:num w:numId="9">
    <w:abstractNumId w:val="16"/>
  </w:num>
  <w:num w:numId="10">
    <w:abstractNumId w:val="29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2"/>
  </w:num>
  <w:num w:numId="14">
    <w:abstractNumId w:val="26"/>
  </w:num>
  <w:num w:numId="15">
    <w:abstractNumId w:val="6"/>
  </w:num>
  <w:num w:numId="16">
    <w:abstractNumId w:val="27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2"/>
  </w:num>
  <w:num w:numId="18">
    <w:abstractNumId w:val="2"/>
  </w:num>
  <w:num w:numId="19">
    <w:abstractNumId w:val="28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31"/>
  </w:num>
  <w:num w:numId="31">
    <w:abstractNumId w:val="1"/>
  </w:num>
  <w:num w:numId="32">
    <w:abstractNumId w:val="33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</w:num>
  <w:num w:numId="45">
    <w:abstractNumId w:val="23"/>
  </w:num>
  <w:num w:numId="46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attachedTemplate r:id="rId1"/>
  <w:stylePaneFormatFilter w:val="1024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295758"/>
    <w:rsid w:val="00295758"/>
    <w:rsid w:val="00A7297A"/>
    <w:rsid w:val="00AD4D0B"/>
    <w:rsid w:val="00BE13A6"/>
    <w:rsid w:val="00EE0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AF0355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soba7338\Desktop\DP0063B891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A5120-7970-4A6A-AA84-1C824C210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2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Sourav</dc:creator>
  <dc:description>A4 Proposal template</dc:description>
  <cp:lastModifiedBy>agates</cp:lastModifiedBy>
  <cp:revision>2</cp:revision>
  <cp:lastPrinted>2012-06-27T21:31:00Z</cp:lastPrinted>
  <dcterms:created xsi:type="dcterms:W3CDTF">2012-12-26T15:49:00Z</dcterms:created>
  <dcterms:modified xsi:type="dcterms:W3CDTF">2012-12-26T15:49:00Z</dcterms:modified>
</cp:coreProperties>
</file>